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noProof/>
          <w:sz w:val="32"/>
          <w:lang w:eastAsia="ru-RU"/>
        </w:rPr>
        <w:drawing>
          <wp:inline distT="0" distB="0" distL="0" distR="0" wp14:anchorId="3DFAC267" wp14:editId="5800B7DE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C6" w:rsidRPr="00DD5681" w:rsidRDefault="00DD5681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lang w:val="en-US"/>
        </w:rPr>
        <w:t>01.04.</w:t>
      </w:r>
      <w:r>
        <w:rPr>
          <w:rFonts w:ascii="Arial" w:hAnsi="Arial" w:cs="Arial"/>
          <w:b/>
          <w:sz w:val="32"/>
        </w:rPr>
        <w:t>2021 г. №</w:t>
      </w:r>
      <w:r>
        <w:rPr>
          <w:rFonts w:ascii="Arial" w:hAnsi="Arial" w:cs="Arial"/>
          <w:b/>
          <w:sz w:val="32"/>
          <w:lang w:val="en-US"/>
        </w:rPr>
        <w:t>74</w:t>
      </w:r>
      <w:r>
        <w:rPr>
          <w:rFonts w:ascii="Arial" w:hAnsi="Arial" w:cs="Arial"/>
          <w:b/>
          <w:sz w:val="32"/>
        </w:rPr>
        <w:t>п/21</w:t>
      </w:r>
      <w:bookmarkStart w:id="0" w:name="_GoBack"/>
      <w:bookmarkEnd w:id="0"/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РОССИЙСКАЯ ФЕДЕРАЦИЯ</w:t>
      </w:r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ИРКУТСКАЯ ОБЛАСТЬ</w:t>
      </w:r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МУНИЦИПАЛЬНОЕ ОБРАЗОВАНИЕ</w:t>
      </w:r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«БАЯНДАЕВСКИЙ РАЙОН»</w:t>
      </w:r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МЭР</w:t>
      </w:r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ПОСТАНОВЛЕНИЕ</w:t>
      </w:r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F833C6" w:rsidRP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О ВНЕСЕНИИ ИЗМЕНЕНИЙ В ПОСТАНОВЛЕНИЕ МЭРА ОТ 12.11.2020 №198п/20</w:t>
      </w:r>
    </w:p>
    <w:p w:rsidR="00F833C6" w:rsidRDefault="00F833C6" w:rsidP="00F833C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3C6">
        <w:rPr>
          <w:rFonts w:ascii="Arial" w:hAnsi="Arial" w:cs="Arial"/>
          <w:b/>
          <w:sz w:val="32"/>
        </w:rPr>
        <w:t>«О ВВЕДЕНИИ РЕЖИМА ФУНКЦИОНИРОВАНИЯ ПОВЫШЕННОЙ ГОТОВНОСТИ НА ТЕРРИТОРИИ БАЯНДАЕВСКОГО РАЙОНА»</w:t>
      </w:r>
    </w:p>
    <w:p w:rsidR="00F833C6" w:rsidRPr="00F833C6" w:rsidRDefault="00F833C6" w:rsidP="00F833C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</w:rPr>
      </w:pPr>
      <w:proofErr w:type="gramStart"/>
      <w:r w:rsidRPr="00F833C6">
        <w:rPr>
          <w:rFonts w:ascii="Arial" w:hAnsi="Arial" w:cs="Arial"/>
          <w:sz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F833C6">
          <w:rPr>
            <w:rStyle w:val="a5"/>
            <w:rFonts w:ascii="Arial" w:hAnsi="Arial" w:cs="Arial"/>
            <w:color w:val="auto"/>
            <w:sz w:val="24"/>
            <w:u w:val="none"/>
          </w:rPr>
          <w:t>от 11 мая 2020 года № 316</w:t>
        </w:r>
      </w:hyperlink>
      <w:r w:rsidRPr="00F833C6">
        <w:rPr>
          <w:rFonts w:ascii="Arial" w:hAnsi="Arial" w:cs="Arial"/>
          <w:sz w:val="24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с учетом</w:t>
      </w:r>
      <w:proofErr w:type="gramEnd"/>
      <w:r w:rsidRPr="00F833C6">
        <w:rPr>
          <w:rFonts w:ascii="Arial" w:hAnsi="Arial" w:cs="Arial"/>
          <w:sz w:val="24"/>
        </w:rPr>
        <w:t xml:space="preserve"> </w:t>
      </w:r>
      <w:proofErr w:type="gramStart"/>
      <w:r w:rsidRPr="00F833C6">
        <w:rPr>
          <w:rFonts w:ascii="Arial" w:hAnsi="Arial" w:cs="Arial"/>
          <w:sz w:val="24"/>
        </w:rPr>
        <w:t xml:space="preserve">протокола заседания санитарно-противоэпидемической комиссии при Правительстве Иркутской области от 8 февраля 2021 года, руководствуясь </w:t>
      </w:r>
      <w:r w:rsidRPr="00F833C6">
        <w:rPr>
          <w:rFonts w:ascii="Arial" w:hAnsi="Arial" w:cs="Arial"/>
          <w:bCs/>
          <w:sz w:val="24"/>
        </w:rPr>
        <w:t>Указом губ</w:t>
      </w:r>
      <w:r w:rsidR="000823C0">
        <w:rPr>
          <w:rFonts w:ascii="Arial" w:hAnsi="Arial" w:cs="Arial"/>
          <w:bCs/>
          <w:sz w:val="24"/>
        </w:rPr>
        <w:t>ернатора Иркутской области от 11</w:t>
      </w:r>
      <w:r w:rsidRPr="00F833C6">
        <w:rPr>
          <w:rFonts w:ascii="Arial" w:hAnsi="Arial" w:cs="Arial"/>
          <w:bCs/>
          <w:sz w:val="24"/>
        </w:rPr>
        <w:t xml:space="preserve"> </w:t>
      </w:r>
      <w:r w:rsidR="000823C0">
        <w:rPr>
          <w:rFonts w:ascii="Arial" w:hAnsi="Arial" w:cs="Arial"/>
          <w:bCs/>
          <w:sz w:val="24"/>
        </w:rPr>
        <w:t>февраля 2021 года № 37</w:t>
      </w:r>
      <w:r w:rsidRPr="00F833C6">
        <w:rPr>
          <w:rFonts w:ascii="Arial" w:hAnsi="Arial" w:cs="Arial"/>
          <w:bCs/>
          <w:sz w:val="24"/>
        </w:rPr>
        <w:t>-уг "О внесении изменений в указ Губернатора Иркутской области от 12 октября 2020 года № 279-уг",</w:t>
      </w:r>
      <w:r w:rsidRPr="00F833C6">
        <w:rPr>
          <w:rFonts w:ascii="Arial" w:hAnsi="Arial" w:cs="Arial"/>
          <w:sz w:val="24"/>
        </w:rPr>
        <w:t xml:space="preserve"> </w:t>
      </w:r>
      <w:r w:rsidRPr="00F833C6">
        <w:rPr>
          <w:rFonts w:ascii="Arial" w:hAnsi="Arial" w:cs="Arial"/>
          <w:bCs/>
          <w:sz w:val="24"/>
        </w:rPr>
        <w:t xml:space="preserve">Указом губернатора Иркутской области </w:t>
      </w:r>
      <w:r w:rsidR="000823C0">
        <w:rPr>
          <w:rFonts w:ascii="Arial" w:hAnsi="Arial" w:cs="Arial"/>
          <w:bCs/>
          <w:sz w:val="24"/>
        </w:rPr>
        <w:t>от 24 февраля</w:t>
      </w:r>
      <w:r w:rsidRPr="00F833C6">
        <w:rPr>
          <w:rFonts w:ascii="Arial" w:hAnsi="Arial" w:cs="Arial"/>
          <w:bCs/>
          <w:sz w:val="24"/>
        </w:rPr>
        <w:t xml:space="preserve"> 2021 года № </w:t>
      </w:r>
      <w:r w:rsidR="000823C0">
        <w:rPr>
          <w:rFonts w:ascii="Arial" w:hAnsi="Arial" w:cs="Arial"/>
          <w:bCs/>
          <w:sz w:val="24"/>
        </w:rPr>
        <w:t>53</w:t>
      </w:r>
      <w:r w:rsidRPr="00F833C6">
        <w:rPr>
          <w:rFonts w:ascii="Arial" w:hAnsi="Arial" w:cs="Arial"/>
          <w:bCs/>
          <w:sz w:val="24"/>
        </w:rPr>
        <w:t>-уг «О внесении изменений в указ Губернатора Иркутской области от 12 октября 2020</w:t>
      </w:r>
      <w:proofErr w:type="gramEnd"/>
      <w:r w:rsidRPr="00F833C6">
        <w:rPr>
          <w:rFonts w:ascii="Arial" w:hAnsi="Arial" w:cs="Arial"/>
          <w:bCs/>
          <w:sz w:val="24"/>
        </w:rPr>
        <w:t xml:space="preserve"> года № 279-уг», Указом губернатора Иркутской области </w:t>
      </w:r>
      <w:r w:rsidR="000823C0">
        <w:rPr>
          <w:rFonts w:ascii="Arial" w:hAnsi="Arial" w:cs="Arial"/>
          <w:bCs/>
          <w:sz w:val="24"/>
        </w:rPr>
        <w:t>от 5 марта 2021 года № 58</w:t>
      </w:r>
      <w:r w:rsidRPr="00F833C6">
        <w:rPr>
          <w:rFonts w:ascii="Arial" w:hAnsi="Arial" w:cs="Arial"/>
          <w:bCs/>
          <w:sz w:val="24"/>
        </w:rPr>
        <w:t>-уг «О внесении изменений в указ Губернатора Иркутской области от 12 октября 2020 года № 279-уг», статьями 33, 48 Устава МО «Баяндаевский район»,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F833C6" w:rsidRDefault="00F833C6" w:rsidP="00F833C6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F833C6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</w:p>
    <w:p w:rsid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 xml:space="preserve">1. Внести в постановление мэра МО «Баяндаевский район» </w:t>
      </w:r>
      <w:hyperlink r:id="rId7" w:history="1">
        <w:r w:rsidRPr="00F833C6">
          <w:rPr>
            <w:rStyle w:val="a5"/>
            <w:rFonts w:ascii="Arial" w:hAnsi="Arial" w:cs="Arial"/>
            <w:color w:val="auto"/>
            <w:sz w:val="24"/>
            <w:szCs w:val="30"/>
            <w:u w:val="none"/>
          </w:rPr>
          <w:t>от 12 ноября 2020 года № 198п/20</w:t>
        </w:r>
      </w:hyperlink>
      <w:r w:rsidRPr="00F833C6">
        <w:rPr>
          <w:rFonts w:ascii="Arial" w:hAnsi="Arial" w:cs="Arial"/>
          <w:sz w:val="24"/>
          <w:szCs w:val="30"/>
        </w:rPr>
        <w:t xml:space="preserve"> "О режиме функционирования повышенной готовности на территории </w:t>
      </w:r>
      <w:proofErr w:type="spellStart"/>
      <w:r w:rsidRPr="00F833C6">
        <w:rPr>
          <w:rFonts w:ascii="Arial" w:hAnsi="Arial" w:cs="Arial"/>
          <w:sz w:val="24"/>
          <w:szCs w:val="30"/>
        </w:rPr>
        <w:t>Баяндаевского</w:t>
      </w:r>
      <w:proofErr w:type="spellEnd"/>
      <w:r w:rsidRPr="00F833C6">
        <w:rPr>
          <w:rFonts w:ascii="Arial" w:hAnsi="Arial" w:cs="Arial"/>
          <w:sz w:val="24"/>
          <w:szCs w:val="30"/>
        </w:rPr>
        <w:t xml:space="preserve"> района" (далее - постановление) следующие изменения:</w:t>
      </w:r>
    </w:p>
    <w:p w:rsidR="000D746B" w:rsidRPr="000D746B" w:rsidRDefault="00F833C6" w:rsidP="000D746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30"/>
        </w:rPr>
      </w:pPr>
      <w:proofErr w:type="gramStart"/>
      <w:r w:rsidRPr="00F833C6">
        <w:rPr>
          <w:rFonts w:ascii="Arial" w:hAnsi="Arial" w:cs="Arial"/>
          <w:sz w:val="24"/>
          <w:szCs w:val="30"/>
        </w:rPr>
        <w:t xml:space="preserve">1) </w:t>
      </w:r>
      <w:r w:rsidR="000D746B" w:rsidRPr="000D746B">
        <w:rPr>
          <w:rFonts w:ascii="Arial" w:hAnsi="Arial" w:cs="Arial"/>
          <w:sz w:val="24"/>
          <w:szCs w:val="30"/>
        </w:rPr>
        <w:t>пункт 11</w:t>
      </w:r>
      <w:r w:rsidR="000D746B">
        <w:rPr>
          <w:rFonts w:ascii="Arial" w:hAnsi="Arial" w:cs="Arial"/>
          <w:sz w:val="24"/>
          <w:szCs w:val="30"/>
        </w:rPr>
        <w:t xml:space="preserve"> </w:t>
      </w:r>
      <w:r w:rsidRPr="00F833C6">
        <w:rPr>
          <w:rFonts w:ascii="Arial" w:hAnsi="Arial" w:cs="Arial"/>
          <w:sz w:val="24"/>
          <w:szCs w:val="30"/>
        </w:rPr>
        <w:t>Правил поведения при введении режима повышенной готовности на территории</w:t>
      </w:r>
      <w:r>
        <w:rPr>
          <w:rFonts w:ascii="Arial" w:hAnsi="Arial" w:cs="Arial"/>
          <w:sz w:val="24"/>
          <w:szCs w:val="30"/>
        </w:rPr>
        <w:t xml:space="preserve"> </w:t>
      </w:r>
      <w:proofErr w:type="spellStart"/>
      <w:r>
        <w:rPr>
          <w:rFonts w:ascii="Arial" w:hAnsi="Arial" w:cs="Arial"/>
          <w:sz w:val="24"/>
          <w:szCs w:val="30"/>
        </w:rPr>
        <w:t>Баяндаевского</w:t>
      </w:r>
      <w:proofErr w:type="spellEnd"/>
      <w:r>
        <w:rPr>
          <w:rFonts w:ascii="Arial" w:hAnsi="Arial" w:cs="Arial"/>
          <w:sz w:val="24"/>
          <w:szCs w:val="30"/>
        </w:rPr>
        <w:t xml:space="preserve"> района</w:t>
      </w:r>
      <w:r w:rsidRPr="00F833C6">
        <w:rPr>
          <w:rFonts w:ascii="Arial" w:hAnsi="Arial" w:cs="Arial"/>
          <w:sz w:val="24"/>
          <w:szCs w:val="30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(Порядка передвижения на территории </w:t>
      </w:r>
      <w:proofErr w:type="spellStart"/>
      <w:r>
        <w:rPr>
          <w:rFonts w:ascii="Arial" w:hAnsi="Arial" w:cs="Arial"/>
          <w:sz w:val="24"/>
          <w:szCs w:val="30"/>
        </w:rPr>
        <w:t>Баяндаевского</w:t>
      </w:r>
      <w:proofErr w:type="spellEnd"/>
      <w:r>
        <w:rPr>
          <w:rFonts w:ascii="Arial" w:hAnsi="Arial" w:cs="Arial"/>
          <w:sz w:val="24"/>
          <w:szCs w:val="30"/>
        </w:rPr>
        <w:t xml:space="preserve"> района </w:t>
      </w:r>
      <w:r w:rsidRPr="00F833C6">
        <w:rPr>
          <w:rFonts w:ascii="Arial" w:hAnsi="Arial" w:cs="Arial"/>
          <w:sz w:val="24"/>
          <w:szCs w:val="30"/>
        </w:rPr>
        <w:t xml:space="preserve">лиц и транспортных средств, за исключением </w:t>
      </w:r>
      <w:r w:rsidRPr="00F833C6">
        <w:rPr>
          <w:rFonts w:ascii="Arial" w:hAnsi="Arial" w:cs="Arial"/>
          <w:sz w:val="24"/>
          <w:szCs w:val="30"/>
        </w:rPr>
        <w:lastRenderedPageBreak/>
        <w:t xml:space="preserve">транспортных средств, осуществляющих межрегиональные </w:t>
      </w:r>
      <w:r>
        <w:rPr>
          <w:rFonts w:ascii="Arial" w:hAnsi="Arial" w:cs="Arial"/>
          <w:sz w:val="24"/>
          <w:szCs w:val="30"/>
        </w:rPr>
        <w:t xml:space="preserve">перевозки), установленных </w:t>
      </w:r>
      <w:r w:rsidR="000D746B">
        <w:rPr>
          <w:rFonts w:ascii="Arial" w:hAnsi="Arial" w:cs="Arial"/>
          <w:sz w:val="24"/>
          <w:szCs w:val="30"/>
        </w:rPr>
        <w:t>постановлением Мэра МО «Баяндаевский</w:t>
      </w:r>
      <w:r w:rsidR="000D746B">
        <w:rPr>
          <w:rFonts w:ascii="Arial" w:hAnsi="Arial" w:cs="Arial"/>
          <w:sz w:val="24"/>
          <w:szCs w:val="30"/>
        </w:rPr>
        <w:tab/>
        <w:t xml:space="preserve">район» </w:t>
      </w:r>
      <w:r w:rsidR="000D746B" w:rsidRPr="000D746B">
        <w:rPr>
          <w:rFonts w:ascii="Arial" w:hAnsi="Arial" w:cs="Arial"/>
          <w:sz w:val="24"/>
          <w:szCs w:val="30"/>
        </w:rPr>
        <w:t xml:space="preserve">дополнить </w:t>
      </w:r>
      <w:r w:rsidR="000823C0">
        <w:rPr>
          <w:rFonts w:ascii="Arial" w:hAnsi="Arial" w:cs="Arial"/>
          <w:sz w:val="24"/>
          <w:szCs w:val="30"/>
        </w:rPr>
        <w:t>следующим содержанием</w:t>
      </w:r>
      <w:r w:rsidR="000D746B" w:rsidRPr="000D746B">
        <w:rPr>
          <w:rFonts w:ascii="Arial" w:hAnsi="Arial" w:cs="Arial"/>
          <w:sz w:val="24"/>
          <w:szCs w:val="30"/>
        </w:rPr>
        <w:t>:</w:t>
      </w:r>
      <w:proofErr w:type="gramEnd"/>
    </w:p>
    <w:p w:rsidR="000D746B" w:rsidRPr="000D746B" w:rsidRDefault="000D746B" w:rsidP="000D74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0D746B">
        <w:rPr>
          <w:rFonts w:ascii="Arial" w:hAnsi="Arial" w:cs="Arial"/>
          <w:sz w:val="24"/>
          <w:szCs w:val="30"/>
        </w:rPr>
        <w:t>"с 18 февраля 2021 года по 3 марта 2021 года;</w:t>
      </w:r>
    </w:p>
    <w:p w:rsidR="00DB0C20" w:rsidRDefault="000D746B" w:rsidP="000823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0D746B">
        <w:rPr>
          <w:rFonts w:ascii="Arial" w:hAnsi="Arial" w:cs="Arial"/>
          <w:sz w:val="24"/>
          <w:szCs w:val="30"/>
        </w:rPr>
        <w:t>с 4 марта</w:t>
      </w:r>
      <w:r w:rsidR="00716DE7">
        <w:rPr>
          <w:rFonts w:ascii="Arial" w:hAnsi="Arial" w:cs="Arial"/>
          <w:sz w:val="24"/>
          <w:szCs w:val="30"/>
        </w:rPr>
        <w:t xml:space="preserve"> 2021 года по 17 марта 2021 год</w:t>
      </w:r>
      <w:r w:rsidRPr="000D746B">
        <w:rPr>
          <w:rFonts w:ascii="Arial" w:hAnsi="Arial" w:cs="Arial"/>
          <w:sz w:val="24"/>
          <w:szCs w:val="30"/>
        </w:rPr>
        <w:t>;</w:t>
      </w:r>
    </w:p>
    <w:p w:rsidR="00716DE7" w:rsidRDefault="00716DE7" w:rsidP="000823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716DE7">
        <w:rPr>
          <w:rFonts w:ascii="Arial" w:hAnsi="Arial" w:cs="Arial"/>
          <w:sz w:val="24"/>
          <w:szCs w:val="30"/>
        </w:rPr>
        <w:t>с 18 марта 2021 года по 31 марта 2021 года</w:t>
      </w:r>
      <w:proofErr w:type="gramStart"/>
      <w:r w:rsidRPr="00716DE7">
        <w:rPr>
          <w:rFonts w:ascii="Arial" w:hAnsi="Arial" w:cs="Arial"/>
          <w:sz w:val="24"/>
          <w:szCs w:val="30"/>
        </w:rPr>
        <w:t>.";</w:t>
      </w:r>
      <w:proofErr w:type="gramEnd"/>
    </w:p>
    <w:p w:rsidR="00716DE7" w:rsidRPr="00F833C6" w:rsidRDefault="00716DE7" w:rsidP="005F4E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716DE7">
        <w:rPr>
          <w:rFonts w:ascii="Arial" w:hAnsi="Arial" w:cs="Arial"/>
          <w:sz w:val="24"/>
          <w:szCs w:val="30"/>
        </w:rPr>
        <w:t>1) в абзаце втором пункта 2 Правил поведения при введении режима повышенной готовности на территории</w:t>
      </w:r>
      <w:r>
        <w:rPr>
          <w:rFonts w:ascii="Arial" w:hAnsi="Arial" w:cs="Arial"/>
          <w:sz w:val="24"/>
          <w:szCs w:val="30"/>
        </w:rPr>
        <w:t xml:space="preserve"> </w:t>
      </w:r>
      <w:proofErr w:type="spellStart"/>
      <w:r>
        <w:rPr>
          <w:rFonts w:ascii="Arial" w:hAnsi="Arial" w:cs="Arial"/>
          <w:sz w:val="24"/>
          <w:szCs w:val="30"/>
        </w:rPr>
        <w:t>Баяндаевского</w:t>
      </w:r>
      <w:proofErr w:type="spellEnd"/>
      <w:r>
        <w:rPr>
          <w:rFonts w:ascii="Arial" w:hAnsi="Arial" w:cs="Arial"/>
          <w:sz w:val="24"/>
          <w:szCs w:val="30"/>
        </w:rPr>
        <w:t xml:space="preserve"> района</w:t>
      </w:r>
      <w:r w:rsidRPr="00716DE7">
        <w:rPr>
          <w:rFonts w:ascii="Arial" w:hAnsi="Arial" w:cs="Arial"/>
          <w:sz w:val="24"/>
          <w:szCs w:val="30"/>
        </w:rPr>
        <w:t>, на которой существует угроза возникновения чрезвычайной ситуации в связи с распространением новой коронавирусной инфекции (COVID-19) для лиц, привлекаемых к работе вахтовым методом, для выполнения сезонных работ, и работодателей, применяющих вахтовый метод работы, метод сезонных рабо</w:t>
      </w:r>
      <w:r>
        <w:rPr>
          <w:rFonts w:ascii="Arial" w:hAnsi="Arial" w:cs="Arial"/>
          <w:sz w:val="24"/>
          <w:szCs w:val="30"/>
        </w:rPr>
        <w:t>т, установленных постановлением</w:t>
      </w:r>
      <w:r w:rsidRPr="00716DE7">
        <w:rPr>
          <w:rFonts w:ascii="Arial" w:hAnsi="Arial" w:cs="Arial"/>
          <w:sz w:val="24"/>
          <w:szCs w:val="30"/>
        </w:rPr>
        <w:t>, слова</w:t>
      </w:r>
      <w:proofErr w:type="gramStart"/>
      <w:r w:rsidRPr="00716DE7">
        <w:rPr>
          <w:rFonts w:ascii="Arial" w:hAnsi="Arial" w:cs="Arial"/>
          <w:sz w:val="24"/>
          <w:szCs w:val="30"/>
        </w:rPr>
        <w:t xml:space="preserve"> ,</w:t>
      </w:r>
      <w:proofErr w:type="gramEnd"/>
      <w:r w:rsidRPr="00716DE7">
        <w:rPr>
          <w:rFonts w:ascii="Arial" w:hAnsi="Arial" w:cs="Arial"/>
          <w:sz w:val="24"/>
          <w:szCs w:val="30"/>
        </w:rPr>
        <w:t xml:space="preserve"> с отсутствием антител </w:t>
      </w:r>
      <w:proofErr w:type="spellStart"/>
      <w:r w:rsidRPr="00716DE7">
        <w:rPr>
          <w:rFonts w:ascii="Arial" w:hAnsi="Arial" w:cs="Arial"/>
          <w:sz w:val="24"/>
          <w:szCs w:val="30"/>
        </w:rPr>
        <w:t>IgM</w:t>
      </w:r>
      <w:proofErr w:type="spellEnd"/>
      <w:r w:rsidRPr="00716DE7">
        <w:rPr>
          <w:rFonts w:ascii="Arial" w:hAnsi="Arial" w:cs="Arial"/>
          <w:sz w:val="24"/>
          <w:szCs w:val="30"/>
        </w:rPr>
        <w:t>» исключить;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2)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</w:t>
      </w:r>
      <w:r>
        <w:rPr>
          <w:rFonts w:ascii="Arial" w:hAnsi="Arial" w:cs="Arial"/>
          <w:sz w:val="24"/>
          <w:szCs w:val="30"/>
        </w:rPr>
        <w:t>тановленном постановлением</w:t>
      </w:r>
      <w:r w:rsidRPr="00F833C6">
        <w:rPr>
          <w:rFonts w:ascii="Arial" w:hAnsi="Arial" w:cs="Arial"/>
          <w:sz w:val="24"/>
          <w:szCs w:val="30"/>
        </w:rPr>
        <w:t>: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 xml:space="preserve">подпункт 1 пункта 6 дополнить абзацем </w:t>
      </w:r>
      <w:r w:rsidR="000823C0">
        <w:rPr>
          <w:rFonts w:ascii="Arial" w:hAnsi="Arial" w:cs="Arial"/>
          <w:sz w:val="24"/>
          <w:szCs w:val="30"/>
        </w:rPr>
        <w:t xml:space="preserve">четвертым </w:t>
      </w:r>
      <w:r w:rsidRPr="00F833C6">
        <w:rPr>
          <w:rFonts w:ascii="Arial" w:hAnsi="Arial" w:cs="Arial"/>
          <w:sz w:val="24"/>
          <w:szCs w:val="30"/>
        </w:rPr>
        <w:t>следующего содержания: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"лиц, перенесших заболевание, вызванное новой коронавирусной инфекцией (COVID-19), прошедших вакцинацию против новой коронавирусной инфекции (COVID-19);";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абзац первый пункта 11 изложить в следующей редакции:</w:t>
      </w:r>
    </w:p>
    <w:p w:rsidR="00716DE7" w:rsidRDefault="00716DE7" w:rsidP="00716D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proofErr w:type="gramStart"/>
      <w:r>
        <w:rPr>
          <w:rFonts w:ascii="Arial" w:hAnsi="Arial" w:cs="Arial"/>
          <w:sz w:val="24"/>
          <w:szCs w:val="30"/>
        </w:rPr>
        <w:t>"</w:t>
      </w:r>
      <w:r w:rsidR="00F833C6" w:rsidRPr="00F833C6">
        <w:rPr>
          <w:rFonts w:ascii="Arial" w:hAnsi="Arial" w:cs="Arial"/>
          <w:sz w:val="24"/>
          <w:szCs w:val="30"/>
        </w:rPr>
        <w:t xml:space="preserve">Допускается деятельность хозяйствующих субъектов, указанных в подпункте 5 пункта 2 настоящего Перечня, предоставляющих </w:t>
      </w:r>
      <w:r w:rsidRPr="00716DE7">
        <w:rPr>
          <w:rFonts w:ascii="Arial" w:hAnsi="Arial" w:cs="Arial"/>
          <w:sz w:val="24"/>
          <w:szCs w:val="30"/>
        </w:rPr>
        <w:t>творческую деятельность, деятельность в области искусства и организации развлечений, деятельность музеев, деятельность зоопарков, деятельность в области спорта, отдыха и развлечений, предоставление услуг детских игровых комнат и детских развлекательных центров (код ОКВЭД 2: 90, 91.02, 91.04.1, 93), которая не приостановлена в соответствии с пунктом 3 настоящего Перечня;»;</w:t>
      </w:r>
      <w:proofErr w:type="gramEnd"/>
    </w:p>
    <w:p w:rsidR="00716DE7" w:rsidRPr="00716DE7" w:rsidRDefault="00716DE7" w:rsidP="00716D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716DE7">
        <w:rPr>
          <w:rFonts w:ascii="Arial" w:hAnsi="Arial" w:cs="Arial"/>
          <w:sz w:val="24"/>
          <w:szCs w:val="30"/>
        </w:rPr>
        <w:t>подпункт 1 пункта 3 изложить в следующей редакции:</w:t>
      </w:r>
    </w:p>
    <w:p w:rsidR="00F833C6" w:rsidRPr="00F833C6" w:rsidRDefault="00716DE7" w:rsidP="005F4E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«</w:t>
      </w:r>
      <w:r w:rsidRPr="00716DE7">
        <w:rPr>
          <w:rFonts w:ascii="Arial" w:hAnsi="Arial" w:cs="Arial"/>
          <w:sz w:val="24"/>
          <w:szCs w:val="30"/>
        </w:rPr>
        <w:t xml:space="preserve">Приостановить на территории </w:t>
      </w:r>
      <w:proofErr w:type="spellStart"/>
      <w:r w:rsidRPr="00716DE7">
        <w:rPr>
          <w:rFonts w:ascii="Arial" w:hAnsi="Arial" w:cs="Arial"/>
          <w:sz w:val="24"/>
          <w:szCs w:val="30"/>
        </w:rPr>
        <w:t>Баяндаевского</w:t>
      </w:r>
      <w:proofErr w:type="spellEnd"/>
      <w:r w:rsidRPr="00716DE7">
        <w:rPr>
          <w:rFonts w:ascii="Arial" w:hAnsi="Arial" w:cs="Arial"/>
          <w:sz w:val="24"/>
          <w:szCs w:val="30"/>
        </w:rPr>
        <w:t xml:space="preserve"> района деятельность организаций независимо от организационно-правовой формы и формы собственности, а также индивидуальных предпринимателей (далее - хозяйствующие субъекты), осуществляющих предоставление услуг ночных клубов (дискотек), развлекательных и досуговых мероприятий, иных аналогичных</w:t>
      </w:r>
      <w:r>
        <w:rPr>
          <w:rFonts w:ascii="Arial" w:hAnsi="Arial" w:cs="Arial"/>
          <w:sz w:val="24"/>
          <w:szCs w:val="30"/>
        </w:rPr>
        <w:t xml:space="preserve"> услуг (код ОКВЭД 2: 90, 93)</w:t>
      </w:r>
      <w:r w:rsidRPr="00716DE7">
        <w:rPr>
          <w:rFonts w:ascii="Arial" w:hAnsi="Arial" w:cs="Arial"/>
          <w:sz w:val="24"/>
          <w:szCs w:val="30"/>
        </w:rPr>
        <w:t>»;</w:t>
      </w:r>
    </w:p>
    <w:p w:rsidR="00F833C6" w:rsidRPr="00F833C6" w:rsidRDefault="005F4E6D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3</w:t>
      </w:r>
      <w:r w:rsidR="00F833C6" w:rsidRPr="00F833C6">
        <w:rPr>
          <w:rFonts w:ascii="Arial" w:hAnsi="Arial" w:cs="Arial"/>
          <w:sz w:val="24"/>
          <w:szCs w:val="30"/>
        </w:rPr>
        <w:t>) в Рекомендациях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утвержденных</w:t>
      </w:r>
      <w:r>
        <w:rPr>
          <w:rFonts w:ascii="Arial" w:hAnsi="Arial" w:cs="Arial"/>
          <w:sz w:val="24"/>
          <w:szCs w:val="30"/>
        </w:rPr>
        <w:t xml:space="preserve"> постановлением</w:t>
      </w:r>
      <w:r w:rsidR="00F833C6" w:rsidRPr="00F833C6">
        <w:rPr>
          <w:rFonts w:ascii="Arial" w:hAnsi="Arial" w:cs="Arial"/>
          <w:sz w:val="24"/>
          <w:szCs w:val="30"/>
        </w:rPr>
        <w:t>: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пункт 4 признать утратившим силу;</w:t>
      </w:r>
    </w:p>
    <w:p w:rsidR="00F833C6" w:rsidRDefault="00F833C6" w:rsidP="005F4E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пункт 5</w:t>
      </w:r>
      <w:r w:rsidRPr="00F833C6">
        <w:rPr>
          <w:rFonts w:ascii="Arial" w:hAnsi="Arial" w:cs="Arial"/>
          <w:sz w:val="24"/>
          <w:szCs w:val="30"/>
          <w:vertAlign w:val="superscript"/>
        </w:rPr>
        <w:t>3</w:t>
      </w:r>
      <w:r w:rsidRPr="00F833C6">
        <w:rPr>
          <w:rFonts w:ascii="Arial" w:hAnsi="Arial" w:cs="Arial"/>
          <w:sz w:val="24"/>
          <w:szCs w:val="30"/>
        </w:rPr>
        <w:t> признать утратившим силу.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2. Настоящее постановление подлежит официальному опубликованию на сайте администрации МО «Баяндаевский район».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3.Постановление вступает в силу с момента подписания.</w:t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ab/>
      </w:r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</w:p>
    <w:p w:rsidR="00F833C6" w:rsidRPr="00F833C6" w:rsidRDefault="00F833C6" w:rsidP="005F4E6D">
      <w:pPr>
        <w:spacing w:after="0" w:line="240" w:lineRule="auto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>Мэр МО «Баяндаевский район»</w:t>
      </w:r>
    </w:p>
    <w:p w:rsidR="00F833C6" w:rsidRPr="00F833C6" w:rsidRDefault="00F833C6" w:rsidP="005F4E6D">
      <w:pPr>
        <w:spacing w:after="0" w:line="240" w:lineRule="auto"/>
        <w:jc w:val="both"/>
        <w:rPr>
          <w:rFonts w:ascii="Arial" w:hAnsi="Arial" w:cs="Arial"/>
          <w:sz w:val="24"/>
          <w:szCs w:val="30"/>
        </w:rPr>
      </w:pPr>
      <w:r w:rsidRPr="00F833C6">
        <w:rPr>
          <w:rFonts w:ascii="Arial" w:hAnsi="Arial" w:cs="Arial"/>
          <w:sz w:val="24"/>
          <w:szCs w:val="30"/>
        </w:rPr>
        <w:t xml:space="preserve">А.П. </w:t>
      </w:r>
      <w:proofErr w:type="spellStart"/>
      <w:r w:rsidRPr="00F833C6">
        <w:rPr>
          <w:rFonts w:ascii="Arial" w:hAnsi="Arial" w:cs="Arial"/>
          <w:sz w:val="24"/>
          <w:szCs w:val="30"/>
        </w:rPr>
        <w:t>Табинаев</w:t>
      </w:r>
      <w:proofErr w:type="spellEnd"/>
    </w:p>
    <w:p w:rsidR="00F833C6" w:rsidRPr="00F833C6" w:rsidRDefault="00F833C6" w:rsidP="00F833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30"/>
        </w:rPr>
      </w:pPr>
    </w:p>
    <w:p w:rsidR="0078665C" w:rsidRPr="00DB0C20" w:rsidRDefault="0078665C" w:rsidP="005F4E6D">
      <w:pPr>
        <w:jc w:val="both"/>
        <w:rPr>
          <w:rFonts w:ascii="Arial" w:hAnsi="Arial" w:cs="Arial"/>
        </w:rPr>
      </w:pPr>
    </w:p>
    <w:sectPr w:rsidR="0078665C" w:rsidRPr="00DB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C6"/>
    <w:rsid w:val="000823C0"/>
    <w:rsid w:val="000D746B"/>
    <w:rsid w:val="001D00F1"/>
    <w:rsid w:val="00380AB7"/>
    <w:rsid w:val="005F4E6D"/>
    <w:rsid w:val="00716DE7"/>
    <w:rsid w:val="0078665C"/>
    <w:rsid w:val="00DB0C20"/>
    <w:rsid w:val="00DD5681"/>
    <w:rsid w:val="00F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33C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D74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33C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D74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23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44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dcterms:created xsi:type="dcterms:W3CDTF">2021-03-22T02:59:00Z</dcterms:created>
  <dcterms:modified xsi:type="dcterms:W3CDTF">2021-04-06T08:31:00Z</dcterms:modified>
</cp:coreProperties>
</file>